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F98" w:rsidRPr="00FD3DE5" w:rsidRDefault="00776F98" w:rsidP="00776F98">
      <w:pPr>
        <w:spacing w:after="120" w:line="276" w:lineRule="auto"/>
        <w:jc w:val="both"/>
      </w:pPr>
      <w:r w:rsidRPr="00FD3DE5">
        <w:t>Data:</w:t>
      </w:r>
      <w:r w:rsidR="00FE2B5B">
        <w:t xml:space="preserve"> </w:t>
      </w:r>
      <w:r w:rsidR="00DB5DA8">
        <w:t>19</w:t>
      </w:r>
      <w:r w:rsidR="008B7E7B">
        <w:t>.09</w:t>
      </w:r>
      <w:r w:rsidR="00FE2B5B">
        <w:t>.2018</w:t>
      </w:r>
    </w:p>
    <w:p w:rsidR="00776F98" w:rsidRDefault="00776F98" w:rsidP="00776F98">
      <w:pPr>
        <w:spacing w:after="120" w:line="276" w:lineRule="auto"/>
        <w:jc w:val="both"/>
      </w:pPr>
    </w:p>
    <w:p w:rsidR="008B7E7B" w:rsidRDefault="008B7E7B" w:rsidP="00776F98">
      <w:pPr>
        <w:spacing w:after="120" w:line="276" w:lineRule="auto"/>
        <w:jc w:val="both"/>
      </w:pPr>
    </w:p>
    <w:p w:rsidR="008B7E7B" w:rsidRPr="00FD3DE5" w:rsidRDefault="008B7E7B" w:rsidP="00776F98">
      <w:pPr>
        <w:spacing w:after="120" w:line="276" w:lineRule="auto"/>
        <w:jc w:val="both"/>
      </w:pPr>
    </w:p>
    <w:p w:rsidR="00DB5DA8" w:rsidRPr="00DB5DA8" w:rsidRDefault="008B7E7B" w:rsidP="00DB5DA8">
      <w:pPr>
        <w:spacing w:line="360" w:lineRule="auto"/>
        <w:jc w:val="both"/>
        <w:rPr>
          <w:sz w:val="28"/>
          <w:szCs w:val="28"/>
        </w:rPr>
      </w:pPr>
      <w:r w:rsidRPr="008B7E7B">
        <w:rPr>
          <w:b/>
          <w:sz w:val="28"/>
          <w:szCs w:val="28"/>
        </w:rPr>
        <w:t xml:space="preserve">Rezultatul obținut în urma verificării dosarelor de concurs în ceea ce privește îndeplinirea condițiilor de participare la concurs pentru ocuparea posturilor de </w:t>
      </w:r>
      <w:r w:rsidR="00DB5DA8">
        <w:rPr>
          <w:b/>
          <w:sz w:val="28"/>
          <w:szCs w:val="28"/>
        </w:rPr>
        <w:t>Cercet</w:t>
      </w:r>
      <w:r w:rsidR="00DB5DA8" w:rsidRPr="008B7E7B">
        <w:rPr>
          <w:b/>
          <w:sz w:val="28"/>
          <w:szCs w:val="28"/>
        </w:rPr>
        <w:t>ă</w:t>
      </w:r>
      <w:r w:rsidR="00DB5DA8">
        <w:rPr>
          <w:b/>
          <w:sz w:val="28"/>
          <w:szCs w:val="28"/>
        </w:rPr>
        <w:t>tor cu experien</w:t>
      </w:r>
      <w:r w:rsidR="00DB5DA8" w:rsidRPr="008B7E7B">
        <w:rPr>
          <w:b/>
          <w:sz w:val="28"/>
          <w:szCs w:val="28"/>
        </w:rPr>
        <w:t>ță</w:t>
      </w:r>
      <w:r w:rsidR="00DB5DA8">
        <w:rPr>
          <w:b/>
          <w:sz w:val="28"/>
          <w:szCs w:val="28"/>
        </w:rPr>
        <w:t>,  Cercet</w:t>
      </w:r>
      <w:r w:rsidR="00DB5DA8" w:rsidRPr="008B7E7B">
        <w:rPr>
          <w:b/>
          <w:sz w:val="28"/>
          <w:szCs w:val="28"/>
        </w:rPr>
        <w:t>ă</w:t>
      </w:r>
      <w:r w:rsidR="00DB5DA8">
        <w:rPr>
          <w:b/>
          <w:sz w:val="28"/>
          <w:szCs w:val="28"/>
        </w:rPr>
        <w:t xml:space="preserve">tor post-doctorat </w:t>
      </w:r>
      <w:r w:rsidR="00DB5DA8" w:rsidRPr="00DB5DA8">
        <w:rPr>
          <w:b/>
          <w:bCs/>
          <w:sz w:val="28"/>
          <w:szCs w:val="28"/>
          <w:lang w:eastAsia="ro-RO"/>
        </w:rPr>
        <w:t>şi</w:t>
      </w:r>
      <w:r w:rsidR="00DB5DA8">
        <w:rPr>
          <w:b/>
          <w:bCs/>
          <w:sz w:val="28"/>
          <w:szCs w:val="28"/>
          <w:lang w:eastAsia="ro-RO"/>
        </w:rPr>
        <w:t xml:space="preserve"> Student - master</w:t>
      </w:r>
      <w:r w:rsidR="00FD3DE5" w:rsidRPr="008B7E7B">
        <w:rPr>
          <w:b/>
          <w:sz w:val="28"/>
          <w:szCs w:val="28"/>
        </w:rPr>
        <w:t xml:space="preserve"> în </w:t>
      </w:r>
      <w:r w:rsidR="00FD3DE5" w:rsidRPr="00DB5DA8">
        <w:rPr>
          <w:b/>
          <w:sz w:val="28"/>
          <w:szCs w:val="28"/>
        </w:rPr>
        <w:t xml:space="preserve">cadrul </w:t>
      </w:r>
      <w:r w:rsidR="007D047A">
        <w:rPr>
          <w:b/>
          <w:sz w:val="28"/>
          <w:szCs w:val="28"/>
        </w:rPr>
        <w:t xml:space="preserve">proiectului </w:t>
      </w:r>
      <w:r w:rsidR="00DB5DA8" w:rsidRPr="00DB5DA8">
        <w:rPr>
          <w:sz w:val="28"/>
          <w:szCs w:val="28"/>
        </w:rPr>
        <w:t>„</w:t>
      </w:r>
      <w:r w:rsidR="00DB5DA8" w:rsidRPr="00DB5DA8">
        <w:rPr>
          <w:b/>
          <w:bCs/>
          <w:sz w:val="28"/>
          <w:szCs w:val="28"/>
          <w:lang w:eastAsia="ro-RO"/>
        </w:rPr>
        <w:t>Dezvoltarea cercetării de frontieră în teoriile creşterii şi dezvoltării regionale prin prisma rezilienţei: către o Uniune Europeană convergentă, echilibrată şi sustenabilă (ReGrowEU)”</w:t>
      </w:r>
      <w:r w:rsidR="00DB5DA8" w:rsidRPr="00DB5DA8">
        <w:rPr>
          <w:bCs/>
          <w:sz w:val="28"/>
          <w:szCs w:val="28"/>
          <w:lang w:eastAsia="ro-RO"/>
        </w:rPr>
        <w:t xml:space="preserve">  </w:t>
      </w:r>
      <w:r w:rsidR="00DB5DA8" w:rsidRPr="00DB5DA8">
        <w:rPr>
          <w:b/>
          <w:bCs/>
          <w:sz w:val="28"/>
          <w:szCs w:val="28"/>
          <w:lang w:eastAsia="ro-RO"/>
        </w:rPr>
        <w:t xml:space="preserve"> -  PN-III-P4-ID-PCCF-2016-0166</w:t>
      </w:r>
    </w:p>
    <w:p w:rsidR="008B7E7B" w:rsidRDefault="008B7E7B" w:rsidP="00DB5DA8">
      <w:pPr>
        <w:spacing w:after="120" w:line="276" w:lineRule="auto"/>
        <w:jc w:val="center"/>
      </w:pPr>
    </w:p>
    <w:p w:rsidR="008B7E7B" w:rsidRDefault="008B7E7B" w:rsidP="00776F98">
      <w:pPr>
        <w:spacing w:after="120" w:line="276" w:lineRule="auto"/>
        <w:jc w:val="both"/>
      </w:pPr>
    </w:p>
    <w:p w:rsidR="00776F98" w:rsidRDefault="008B7E7B" w:rsidP="00776F98">
      <w:pPr>
        <w:spacing w:after="120" w:line="276" w:lineRule="auto"/>
        <w:jc w:val="both"/>
      </w:pPr>
      <w:r>
        <w:t>Comisia de concurs comunică următoarele:</w:t>
      </w:r>
    </w:p>
    <w:p w:rsidR="008B7E7B" w:rsidRDefault="008B7E7B" w:rsidP="007D047A">
      <w:pPr>
        <w:spacing w:line="360" w:lineRule="auto"/>
        <w:jc w:val="both"/>
      </w:pPr>
      <w:r>
        <w:t xml:space="preserve">Pentru ocuparea celor </w:t>
      </w:r>
      <w:r w:rsidR="00DB5DA8">
        <w:t>9</w:t>
      </w:r>
      <w:r>
        <w:t xml:space="preserve"> posturi de </w:t>
      </w:r>
      <w:r w:rsidR="007D047A">
        <w:t>cercetător cu experien</w:t>
      </w:r>
      <w:r w:rsidR="007D047A" w:rsidRPr="007D047A">
        <w:t>ț</w:t>
      </w:r>
      <w:r w:rsidR="007D047A">
        <w:t>ă</w:t>
      </w:r>
      <w:r>
        <w:t xml:space="preserve"> în cadrul proiectului </w:t>
      </w:r>
      <w:r w:rsidR="007D047A">
        <w:t>„</w:t>
      </w:r>
      <w:r w:rsidR="007D047A" w:rsidRPr="00BD4BF8">
        <w:rPr>
          <w:b/>
          <w:bCs/>
          <w:lang w:eastAsia="ro-RO"/>
        </w:rPr>
        <w:t>Dezvoltarea cercetăr</w:t>
      </w:r>
      <w:r w:rsidR="007D047A">
        <w:rPr>
          <w:b/>
          <w:bCs/>
          <w:lang w:eastAsia="ro-RO"/>
        </w:rPr>
        <w:t>ii de frontieră în teoriile creşterii ş</w:t>
      </w:r>
      <w:r w:rsidR="007D047A" w:rsidRPr="00BD4BF8">
        <w:rPr>
          <w:b/>
          <w:bCs/>
          <w:lang w:eastAsia="ro-RO"/>
        </w:rPr>
        <w:t>i dezvoltării re</w:t>
      </w:r>
      <w:r w:rsidR="007D047A">
        <w:rPr>
          <w:b/>
          <w:bCs/>
          <w:lang w:eastAsia="ro-RO"/>
        </w:rPr>
        <w:t>gionale prin prisma rezilienţei</w:t>
      </w:r>
      <w:r w:rsidR="007D047A" w:rsidRPr="00BD4BF8">
        <w:rPr>
          <w:b/>
          <w:bCs/>
          <w:lang w:eastAsia="ro-RO"/>
        </w:rPr>
        <w:t>: către o Uniune Euro</w:t>
      </w:r>
      <w:r w:rsidR="007D047A">
        <w:rPr>
          <w:b/>
          <w:bCs/>
          <w:lang w:eastAsia="ro-RO"/>
        </w:rPr>
        <w:t>peană convergentă, echilibrată ş</w:t>
      </w:r>
      <w:r w:rsidR="007D047A" w:rsidRPr="00BD4BF8">
        <w:rPr>
          <w:b/>
          <w:bCs/>
          <w:lang w:eastAsia="ro-RO"/>
        </w:rPr>
        <w:t>i sustenabilă</w:t>
      </w:r>
      <w:r w:rsidR="007D047A">
        <w:rPr>
          <w:b/>
          <w:bCs/>
          <w:lang w:eastAsia="ro-RO"/>
        </w:rPr>
        <w:t xml:space="preserve"> </w:t>
      </w:r>
      <w:r w:rsidR="007D047A" w:rsidRPr="00780372">
        <w:rPr>
          <w:b/>
          <w:bCs/>
          <w:lang w:eastAsia="ro-RO"/>
        </w:rPr>
        <w:t>(ReGrowEU)</w:t>
      </w:r>
      <w:r w:rsidR="007D047A">
        <w:rPr>
          <w:b/>
          <w:bCs/>
          <w:lang w:eastAsia="ro-RO"/>
        </w:rPr>
        <w:t>”</w:t>
      </w:r>
      <w:r w:rsidR="007D047A">
        <w:rPr>
          <w:bCs/>
          <w:lang w:eastAsia="ro-RO"/>
        </w:rPr>
        <w:t xml:space="preserve">  </w:t>
      </w:r>
      <w:r w:rsidR="007D047A">
        <w:rPr>
          <w:b/>
          <w:bCs/>
          <w:lang w:eastAsia="ro-RO"/>
        </w:rPr>
        <w:t xml:space="preserve"> - </w:t>
      </w:r>
      <w:r w:rsidR="007D047A" w:rsidRPr="00A1559C">
        <w:rPr>
          <w:b/>
          <w:bCs/>
          <w:lang w:eastAsia="ro-RO"/>
        </w:rPr>
        <w:t xml:space="preserve"> PN-III-P4-ID-PCCF-2016-0166</w:t>
      </w:r>
      <w:r w:rsidR="007D047A">
        <w:rPr>
          <w:b/>
          <w:bCs/>
          <w:lang w:eastAsia="ro-RO"/>
        </w:rPr>
        <w:t xml:space="preserve"> </w:t>
      </w:r>
      <w:r w:rsidR="004C7A74">
        <w:t>s-au î</w:t>
      </w:r>
      <w:r>
        <w:t xml:space="preserve">nscris: </w:t>
      </w:r>
    </w:p>
    <w:p w:rsidR="008B7E7B" w:rsidRDefault="007D047A" w:rsidP="008B7E7B">
      <w:pPr>
        <w:spacing w:after="120" w:line="276" w:lineRule="auto"/>
        <w:jc w:val="both"/>
      </w:pPr>
      <w:r>
        <w:t>Postul nr.1</w:t>
      </w:r>
      <w:r w:rsidRPr="002834C0">
        <w:t>:  Ion</w:t>
      </w:r>
      <w:r>
        <w:t xml:space="preserve"> Raluca Andreea</w:t>
      </w:r>
      <w:r w:rsidR="008B7E7B">
        <w:t xml:space="preserve"> - dosar eligibil</w:t>
      </w:r>
    </w:p>
    <w:p w:rsidR="008B7E7B" w:rsidRDefault="007D047A" w:rsidP="008B7E7B">
      <w:pPr>
        <w:spacing w:after="120" w:line="276" w:lineRule="auto"/>
        <w:jc w:val="both"/>
      </w:pPr>
      <w:r>
        <w:t>Postul nr. 2: -</w:t>
      </w:r>
    </w:p>
    <w:p w:rsidR="007D047A" w:rsidRDefault="007D047A" w:rsidP="007D047A">
      <w:pPr>
        <w:spacing w:after="120" w:line="276" w:lineRule="auto"/>
        <w:jc w:val="both"/>
      </w:pPr>
      <w:r>
        <w:t>Postul nr. 3: Profiroiu Alina-Georgiana - dosar eligibil</w:t>
      </w:r>
    </w:p>
    <w:p w:rsidR="007D047A" w:rsidRDefault="007D047A" w:rsidP="007D047A">
      <w:pPr>
        <w:spacing w:after="120" w:line="276" w:lineRule="auto"/>
        <w:jc w:val="both"/>
      </w:pPr>
      <w:r>
        <w:t>Postul nr. 4: Nica Elvira - dosar eligibil</w:t>
      </w:r>
    </w:p>
    <w:p w:rsidR="007D047A" w:rsidRDefault="007D047A" w:rsidP="008B7E7B">
      <w:pPr>
        <w:spacing w:after="120" w:line="276" w:lineRule="auto"/>
        <w:jc w:val="both"/>
      </w:pPr>
      <w:r>
        <w:t xml:space="preserve">Postul nr. 5: Dârdală Adriana Elena - dosar eligibil </w:t>
      </w:r>
    </w:p>
    <w:p w:rsidR="007D047A" w:rsidRDefault="007D047A" w:rsidP="008B7E7B">
      <w:pPr>
        <w:spacing w:after="120" w:line="276" w:lineRule="auto"/>
        <w:jc w:val="both"/>
      </w:pPr>
      <w:r>
        <w:t>Postul nr. 6: Vlad Liviu Bogdan - dosar eligibil</w:t>
      </w:r>
    </w:p>
    <w:p w:rsidR="007D047A" w:rsidRDefault="007D047A" w:rsidP="008B7E7B">
      <w:pPr>
        <w:spacing w:after="120" w:line="276" w:lineRule="auto"/>
        <w:jc w:val="both"/>
      </w:pPr>
      <w:r>
        <w:t>Postul nr. 7: Zaharia Rodica Milena - dosar eligibil</w:t>
      </w:r>
    </w:p>
    <w:p w:rsidR="007D047A" w:rsidRDefault="007D047A" w:rsidP="008B7E7B">
      <w:pPr>
        <w:spacing w:after="120" w:line="276" w:lineRule="auto"/>
        <w:jc w:val="both"/>
      </w:pPr>
      <w:r>
        <w:t>Postul nr.8: Iacob Silvia Elena - dosar eligibil</w:t>
      </w:r>
    </w:p>
    <w:p w:rsidR="007D047A" w:rsidRDefault="007D047A" w:rsidP="008B7E7B">
      <w:pPr>
        <w:spacing w:after="120" w:line="276" w:lineRule="auto"/>
        <w:jc w:val="both"/>
      </w:pPr>
      <w:r>
        <w:t>Postul nr. 9 -</w:t>
      </w:r>
    </w:p>
    <w:p w:rsidR="008B7E7B" w:rsidRDefault="008B7E7B" w:rsidP="008B7E7B">
      <w:pPr>
        <w:spacing w:after="120" w:line="276" w:lineRule="auto"/>
        <w:jc w:val="both"/>
      </w:pPr>
      <w:r>
        <w:t xml:space="preserve">Interviul va avea loc </w:t>
      </w:r>
      <w:r w:rsidR="004C7A74">
        <w:t>luni,</w:t>
      </w:r>
      <w:r>
        <w:t xml:space="preserve"> </w:t>
      </w:r>
      <w:r w:rsidR="004C7A74">
        <w:t>24</w:t>
      </w:r>
      <w:r>
        <w:t xml:space="preserve"> septembrie 2018, ora 9:</w:t>
      </w:r>
      <w:r w:rsidR="004C7A74">
        <w:t>3</w:t>
      </w:r>
      <w:r>
        <w:t>0, sala 2</w:t>
      </w:r>
      <w:r w:rsidR="004C7A74">
        <w:t>416</w:t>
      </w:r>
      <w:r>
        <w:t xml:space="preserve"> (</w:t>
      </w:r>
      <w:r w:rsidR="004C7A74">
        <w:t>DMCI</w:t>
      </w:r>
      <w:r>
        <w:t>).</w:t>
      </w:r>
    </w:p>
    <w:p w:rsidR="004C7A74" w:rsidRDefault="004C7A74" w:rsidP="008B7E7B">
      <w:pPr>
        <w:spacing w:after="120" w:line="276" w:lineRule="auto"/>
        <w:jc w:val="both"/>
      </w:pPr>
    </w:p>
    <w:p w:rsidR="004C7A74" w:rsidRDefault="004C7A74" w:rsidP="004C7A74">
      <w:pPr>
        <w:spacing w:line="360" w:lineRule="auto"/>
        <w:jc w:val="both"/>
      </w:pPr>
      <w:r>
        <w:t>Pentru ocuparea celor 2 posturi de cercetător post-doctorat în cadrul proiectului „</w:t>
      </w:r>
      <w:r w:rsidRPr="00BD4BF8">
        <w:rPr>
          <w:b/>
          <w:bCs/>
          <w:lang w:eastAsia="ro-RO"/>
        </w:rPr>
        <w:t>Dezvoltarea cercetăr</w:t>
      </w:r>
      <w:r>
        <w:rPr>
          <w:b/>
          <w:bCs/>
          <w:lang w:eastAsia="ro-RO"/>
        </w:rPr>
        <w:t>ii de frontieră în teoriile creşterii ş</w:t>
      </w:r>
      <w:r w:rsidRPr="00BD4BF8">
        <w:rPr>
          <w:b/>
          <w:bCs/>
          <w:lang w:eastAsia="ro-RO"/>
        </w:rPr>
        <w:t>i dezvoltării re</w:t>
      </w:r>
      <w:r>
        <w:rPr>
          <w:b/>
          <w:bCs/>
          <w:lang w:eastAsia="ro-RO"/>
        </w:rPr>
        <w:t>gionale prin prisma rezilienţei</w:t>
      </w:r>
      <w:r w:rsidRPr="00BD4BF8">
        <w:rPr>
          <w:b/>
          <w:bCs/>
          <w:lang w:eastAsia="ro-RO"/>
        </w:rPr>
        <w:t>: către o Uniune Euro</w:t>
      </w:r>
      <w:r>
        <w:rPr>
          <w:b/>
          <w:bCs/>
          <w:lang w:eastAsia="ro-RO"/>
        </w:rPr>
        <w:t>peană convergentă, echilibrată ş</w:t>
      </w:r>
      <w:r w:rsidRPr="00BD4BF8">
        <w:rPr>
          <w:b/>
          <w:bCs/>
          <w:lang w:eastAsia="ro-RO"/>
        </w:rPr>
        <w:t>i sustenabilă</w:t>
      </w:r>
      <w:r>
        <w:rPr>
          <w:b/>
          <w:bCs/>
          <w:lang w:eastAsia="ro-RO"/>
        </w:rPr>
        <w:t xml:space="preserve"> </w:t>
      </w:r>
      <w:r w:rsidRPr="00780372">
        <w:rPr>
          <w:b/>
          <w:bCs/>
          <w:lang w:eastAsia="ro-RO"/>
        </w:rPr>
        <w:t>(ReGrowEU)</w:t>
      </w:r>
      <w:r>
        <w:rPr>
          <w:b/>
          <w:bCs/>
          <w:lang w:eastAsia="ro-RO"/>
        </w:rPr>
        <w:t>”</w:t>
      </w:r>
      <w:r>
        <w:rPr>
          <w:bCs/>
          <w:lang w:eastAsia="ro-RO"/>
        </w:rPr>
        <w:t xml:space="preserve">  </w:t>
      </w:r>
      <w:r>
        <w:rPr>
          <w:b/>
          <w:bCs/>
          <w:lang w:eastAsia="ro-RO"/>
        </w:rPr>
        <w:t xml:space="preserve"> - </w:t>
      </w:r>
      <w:r w:rsidRPr="00A1559C">
        <w:rPr>
          <w:b/>
          <w:bCs/>
          <w:lang w:eastAsia="ro-RO"/>
        </w:rPr>
        <w:t xml:space="preserve"> PN-III-P4-ID-PCCF-2016-0166</w:t>
      </w:r>
      <w:r>
        <w:rPr>
          <w:b/>
          <w:bCs/>
          <w:lang w:eastAsia="ro-RO"/>
        </w:rPr>
        <w:t xml:space="preserve"> </w:t>
      </w:r>
      <w:r>
        <w:t xml:space="preserve">s-au înscris: </w:t>
      </w:r>
    </w:p>
    <w:p w:rsidR="004C7A74" w:rsidRDefault="004C7A74" w:rsidP="004C7A74">
      <w:pPr>
        <w:spacing w:line="360" w:lineRule="auto"/>
        <w:jc w:val="both"/>
        <w:rPr>
          <w:bCs/>
          <w:lang w:eastAsia="ro-RO"/>
        </w:rPr>
      </w:pPr>
      <w:r>
        <w:t xml:space="preserve">Postul nr. 1: </w:t>
      </w:r>
      <w:r w:rsidRPr="004C7A74">
        <w:t>Bri</w:t>
      </w:r>
      <w:r w:rsidRPr="004C7A74">
        <w:rPr>
          <w:bCs/>
          <w:lang w:eastAsia="ro-RO"/>
        </w:rPr>
        <w:t>ş</w:t>
      </w:r>
      <w:r>
        <w:rPr>
          <w:bCs/>
          <w:lang w:eastAsia="ro-RO"/>
        </w:rPr>
        <w:t xml:space="preserve">cariu Roxana </w:t>
      </w:r>
      <w:r>
        <w:t>- dosar eligibil</w:t>
      </w:r>
    </w:p>
    <w:p w:rsidR="004C7A74" w:rsidRPr="004C7A74" w:rsidRDefault="004C7A74" w:rsidP="004C7A74">
      <w:pPr>
        <w:spacing w:line="360" w:lineRule="auto"/>
        <w:jc w:val="both"/>
      </w:pPr>
      <w:r>
        <w:rPr>
          <w:bCs/>
          <w:lang w:eastAsia="ro-RO"/>
        </w:rPr>
        <w:t>Postul nr. 2: Potcovaru Ana – M</w:t>
      </w:r>
      <w:r>
        <w:t>ădălina -  dosar eligibil</w:t>
      </w:r>
    </w:p>
    <w:p w:rsidR="004C7A74" w:rsidRDefault="004C7A74" w:rsidP="004C7A74">
      <w:pPr>
        <w:spacing w:after="120" w:line="276" w:lineRule="auto"/>
        <w:jc w:val="both"/>
      </w:pPr>
      <w:r>
        <w:t>Interviul va avea loc luni, 1 octombrie 2018, ora 9:30, sala 2416 (DMCI).</w:t>
      </w:r>
    </w:p>
    <w:p w:rsidR="004C7A74" w:rsidRDefault="004C7A74" w:rsidP="004C7A74">
      <w:pPr>
        <w:spacing w:after="120" w:line="276" w:lineRule="auto"/>
        <w:jc w:val="both"/>
      </w:pPr>
    </w:p>
    <w:p w:rsidR="004C7A74" w:rsidRDefault="004C7A74" w:rsidP="004C7A74">
      <w:pPr>
        <w:spacing w:line="360" w:lineRule="auto"/>
        <w:jc w:val="both"/>
      </w:pPr>
      <w:r>
        <w:t>Pentru ocuparea celor 4 posturi de student - master în cadrul proiectului „</w:t>
      </w:r>
      <w:r w:rsidRPr="00BD4BF8">
        <w:rPr>
          <w:b/>
          <w:bCs/>
          <w:lang w:eastAsia="ro-RO"/>
        </w:rPr>
        <w:t>Dezvoltarea cercetăr</w:t>
      </w:r>
      <w:r>
        <w:rPr>
          <w:b/>
          <w:bCs/>
          <w:lang w:eastAsia="ro-RO"/>
        </w:rPr>
        <w:t>ii de frontieră în teoriile creşterii ş</w:t>
      </w:r>
      <w:r w:rsidRPr="00BD4BF8">
        <w:rPr>
          <w:b/>
          <w:bCs/>
          <w:lang w:eastAsia="ro-RO"/>
        </w:rPr>
        <w:t>i dezvoltării re</w:t>
      </w:r>
      <w:r>
        <w:rPr>
          <w:b/>
          <w:bCs/>
          <w:lang w:eastAsia="ro-RO"/>
        </w:rPr>
        <w:t>gionale prin prisma rezilienţei</w:t>
      </w:r>
      <w:r w:rsidRPr="00BD4BF8">
        <w:rPr>
          <w:b/>
          <w:bCs/>
          <w:lang w:eastAsia="ro-RO"/>
        </w:rPr>
        <w:t>: către o Uniune Euro</w:t>
      </w:r>
      <w:r>
        <w:rPr>
          <w:b/>
          <w:bCs/>
          <w:lang w:eastAsia="ro-RO"/>
        </w:rPr>
        <w:t>peană convergentă, echilibrată ş</w:t>
      </w:r>
      <w:r w:rsidRPr="00BD4BF8">
        <w:rPr>
          <w:b/>
          <w:bCs/>
          <w:lang w:eastAsia="ro-RO"/>
        </w:rPr>
        <w:t>i sustenabilă</w:t>
      </w:r>
      <w:r>
        <w:rPr>
          <w:b/>
          <w:bCs/>
          <w:lang w:eastAsia="ro-RO"/>
        </w:rPr>
        <w:t xml:space="preserve"> </w:t>
      </w:r>
      <w:r w:rsidRPr="00780372">
        <w:rPr>
          <w:b/>
          <w:bCs/>
          <w:lang w:eastAsia="ro-RO"/>
        </w:rPr>
        <w:t>(ReGrowEU)</w:t>
      </w:r>
      <w:r>
        <w:rPr>
          <w:b/>
          <w:bCs/>
          <w:lang w:eastAsia="ro-RO"/>
        </w:rPr>
        <w:t>”</w:t>
      </w:r>
      <w:r>
        <w:rPr>
          <w:bCs/>
          <w:lang w:eastAsia="ro-RO"/>
        </w:rPr>
        <w:t xml:space="preserve">  </w:t>
      </w:r>
      <w:r>
        <w:rPr>
          <w:b/>
          <w:bCs/>
          <w:lang w:eastAsia="ro-RO"/>
        </w:rPr>
        <w:t xml:space="preserve"> - </w:t>
      </w:r>
      <w:r w:rsidRPr="00A1559C">
        <w:rPr>
          <w:b/>
          <w:bCs/>
          <w:lang w:eastAsia="ro-RO"/>
        </w:rPr>
        <w:t xml:space="preserve"> PN-III-P4-ID-PCCF-2016-0166</w:t>
      </w:r>
      <w:r>
        <w:rPr>
          <w:b/>
          <w:bCs/>
          <w:lang w:eastAsia="ro-RO"/>
        </w:rPr>
        <w:t xml:space="preserve"> </w:t>
      </w:r>
      <w:r>
        <w:t xml:space="preserve">s-au înscris: </w:t>
      </w:r>
    </w:p>
    <w:p w:rsidR="004C7A74" w:rsidRDefault="004C7A74" w:rsidP="004C7A74">
      <w:pPr>
        <w:spacing w:line="360" w:lineRule="auto"/>
        <w:jc w:val="both"/>
      </w:pPr>
      <w:r>
        <w:t>Postul nr.1: Todircan Mariana - dosar eligibil</w:t>
      </w:r>
    </w:p>
    <w:p w:rsidR="004C7A74" w:rsidRDefault="004C7A74" w:rsidP="004C7A74">
      <w:pPr>
        <w:spacing w:line="360" w:lineRule="auto"/>
        <w:jc w:val="both"/>
      </w:pPr>
      <w:r>
        <w:t>Postul nr. 2: Todiriuc Andreea - dosar eligibil</w:t>
      </w:r>
    </w:p>
    <w:p w:rsidR="004C7A74" w:rsidRDefault="004C7A74" w:rsidP="004C7A74">
      <w:pPr>
        <w:spacing w:line="360" w:lineRule="auto"/>
        <w:jc w:val="both"/>
      </w:pPr>
      <w:r>
        <w:t>Postul nr. 3: Gherase Maria-Daniela - dosar eligibil</w:t>
      </w:r>
    </w:p>
    <w:p w:rsidR="004C7A74" w:rsidRPr="004C7A74" w:rsidRDefault="004C7A74" w:rsidP="004C7A74">
      <w:pPr>
        <w:spacing w:line="360" w:lineRule="auto"/>
        <w:jc w:val="both"/>
      </w:pPr>
      <w:r>
        <w:t xml:space="preserve">Postul nr. 4: </w:t>
      </w:r>
      <w:r w:rsidRPr="004C7A74">
        <w:t>Geamba</w:t>
      </w:r>
      <w:r w:rsidRPr="004C7A74">
        <w:rPr>
          <w:bCs/>
          <w:lang w:eastAsia="ro-RO"/>
        </w:rPr>
        <w:t>şu Emilia</w:t>
      </w:r>
      <w:r>
        <w:rPr>
          <w:bCs/>
          <w:lang w:eastAsia="ro-RO"/>
        </w:rPr>
        <w:t xml:space="preserve"> </w:t>
      </w:r>
      <w:r>
        <w:t>- dosar eligibil</w:t>
      </w:r>
    </w:p>
    <w:p w:rsidR="00CF26B9" w:rsidRDefault="00CF26B9" w:rsidP="00CF26B9">
      <w:pPr>
        <w:spacing w:after="120" w:line="276" w:lineRule="auto"/>
        <w:jc w:val="both"/>
      </w:pPr>
      <w:r>
        <w:t xml:space="preserve">Interviul va avea loc luni, 24 septembrie 2018, ora </w:t>
      </w:r>
      <w:r w:rsidR="002834C0">
        <w:t>9</w:t>
      </w:r>
      <w:r>
        <w:t>:</w:t>
      </w:r>
      <w:r w:rsidR="002834C0">
        <w:t>3</w:t>
      </w:r>
      <w:r>
        <w:t>0, sala 2416 (DMCI).</w:t>
      </w:r>
    </w:p>
    <w:p w:rsidR="004C7A74" w:rsidRDefault="004C7A74" w:rsidP="004C7A74">
      <w:pPr>
        <w:spacing w:after="120" w:line="276" w:lineRule="auto"/>
        <w:jc w:val="both"/>
      </w:pPr>
    </w:p>
    <w:p w:rsidR="005D28CF" w:rsidRDefault="005D28CF" w:rsidP="00776F98">
      <w:pPr>
        <w:spacing w:after="120"/>
        <w:jc w:val="both"/>
      </w:pPr>
    </w:p>
    <w:p w:rsidR="00776F98" w:rsidRDefault="00776F98" w:rsidP="00776F98">
      <w:pPr>
        <w:spacing w:after="120"/>
        <w:jc w:val="both"/>
      </w:pPr>
      <w:bookmarkStart w:id="0" w:name="_GoBack"/>
      <w:bookmarkEnd w:id="0"/>
      <w:r w:rsidRPr="00FD3DE5">
        <w:t>Data:</w:t>
      </w:r>
      <w:r w:rsidR="004C7A74">
        <w:t xml:space="preserve"> 19</w:t>
      </w:r>
      <w:r w:rsidR="008B7E7B">
        <w:t>.09</w:t>
      </w:r>
      <w:r w:rsidR="002B1EE1">
        <w:t>.2018</w:t>
      </w:r>
    </w:p>
    <w:p w:rsidR="008B7E7B" w:rsidRPr="00FD3DE5" w:rsidRDefault="008B7E7B" w:rsidP="00776F98">
      <w:pPr>
        <w:spacing w:after="120"/>
        <w:jc w:val="both"/>
      </w:pPr>
    </w:p>
    <w:p w:rsidR="00776F98" w:rsidRPr="00FD3DE5" w:rsidRDefault="008B7E7B" w:rsidP="00776F98">
      <w:pPr>
        <w:spacing w:after="120"/>
        <w:jc w:val="both"/>
      </w:pPr>
      <w:r>
        <w:t>Președinte al comisiei de concurs</w:t>
      </w:r>
      <w:r w:rsidR="00922614" w:rsidRPr="00FD3DE5">
        <w:t>,</w:t>
      </w:r>
    </w:p>
    <w:p w:rsidR="006D7D9F" w:rsidRPr="00FD3DE5" w:rsidRDefault="004C7A74">
      <w:r>
        <w:t>Prof</w:t>
      </w:r>
      <w:r w:rsidR="002B1EE1">
        <w:t xml:space="preserve">. univ. dr. </w:t>
      </w:r>
      <w:r>
        <w:t>Daniela-Luminita Constantin</w:t>
      </w:r>
    </w:p>
    <w:sectPr w:rsidR="006D7D9F" w:rsidRPr="00FD3DE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725" w:rsidRDefault="00BA3725" w:rsidP="00776F98">
      <w:r>
        <w:separator/>
      </w:r>
    </w:p>
  </w:endnote>
  <w:endnote w:type="continuationSeparator" w:id="0">
    <w:p w:rsidR="00BA3725" w:rsidRDefault="00BA3725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7F2CDD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5D28CF"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:rsidR="007F2CDD" w:rsidRDefault="007F2C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725" w:rsidRDefault="00BA3725" w:rsidP="00776F98">
      <w:r>
        <w:separator/>
      </w:r>
    </w:p>
  </w:footnote>
  <w:footnote w:type="continuationSeparator" w:id="0">
    <w:p w:rsidR="00BA3725" w:rsidRDefault="00BA3725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072F87D3" wp14:editId="457A6957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E22705" w:rsidP="00E22705">
    <w:pPr>
      <w:pStyle w:val="Heading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04281795" wp14:editId="111D74F7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E22705" w:rsidP="00E22705">
    <w:pPr>
      <w:rPr>
        <w:color w:val="004A74"/>
        <w:sz w:val="12"/>
        <w:szCs w:val="12"/>
      </w:rPr>
    </w:pPr>
  </w:p>
  <w:p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E227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2"/>
  </w:num>
  <w:num w:numId="5">
    <w:abstractNumId w:val="8"/>
  </w:num>
  <w:num w:numId="6">
    <w:abstractNumId w:val="11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9"/>
  </w:num>
  <w:num w:numId="10">
    <w:abstractNumId w:val="5"/>
  </w:num>
  <w:num w:numId="11">
    <w:abstractNumId w:val="13"/>
  </w:num>
  <w:num w:numId="12">
    <w:abstractNumId w:val="7"/>
  </w:num>
  <w:num w:numId="13">
    <w:abstractNumId w:val="1"/>
  </w:num>
  <w:num w:numId="14">
    <w:abstractNumId w:val="14"/>
  </w:num>
  <w:num w:numId="15">
    <w:abstractNumId w:val="0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7023F"/>
    <w:rsid w:val="000826BE"/>
    <w:rsid w:val="000F6A7F"/>
    <w:rsid w:val="00136294"/>
    <w:rsid w:val="001529EF"/>
    <w:rsid w:val="00170EDF"/>
    <w:rsid w:val="001C713A"/>
    <w:rsid w:val="0022153F"/>
    <w:rsid w:val="002834C0"/>
    <w:rsid w:val="00283A06"/>
    <w:rsid w:val="002B1EE1"/>
    <w:rsid w:val="00314131"/>
    <w:rsid w:val="00366C34"/>
    <w:rsid w:val="00376990"/>
    <w:rsid w:val="0042090B"/>
    <w:rsid w:val="00440E95"/>
    <w:rsid w:val="004410BA"/>
    <w:rsid w:val="004C7A74"/>
    <w:rsid w:val="004D72D5"/>
    <w:rsid w:val="00505D6F"/>
    <w:rsid w:val="00555DB9"/>
    <w:rsid w:val="005861E0"/>
    <w:rsid w:val="005A4F08"/>
    <w:rsid w:val="005D28CF"/>
    <w:rsid w:val="006356CE"/>
    <w:rsid w:val="00645A25"/>
    <w:rsid w:val="006C176A"/>
    <w:rsid w:val="006D7D9F"/>
    <w:rsid w:val="00770462"/>
    <w:rsid w:val="00776F98"/>
    <w:rsid w:val="007D047A"/>
    <w:rsid w:val="007D7F8F"/>
    <w:rsid w:val="007F2CDD"/>
    <w:rsid w:val="00816F30"/>
    <w:rsid w:val="008A2648"/>
    <w:rsid w:val="008B7E7B"/>
    <w:rsid w:val="00922614"/>
    <w:rsid w:val="00926CCB"/>
    <w:rsid w:val="00986F49"/>
    <w:rsid w:val="009D1378"/>
    <w:rsid w:val="009F483C"/>
    <w:rsid w:val="00A4418D"/>
    <w:rsid w:val="00A549A4"/>
    <w:rsid w:val="00B1233A"/>
    <w:rsid w:val="00BA3725"/>
    <w:rsid w:val="00C51162"/>
    <w:rsid w:val="00CC07BA"/>
    <w:rsid w:val="00CF26B9"/>
    <w:rsid w:val="00CF427D"/>
    <w:rsid w:val="00D547C8"/>
    <w:rsid w:val="00DB5DA8"/>
    <w:rsid w:val="00DB7EBC"/>
    <w:rsid w:val="00E22705"/>
    <w:rsid w:val="00E655A8"/>
    <w:rsid w:val="00E8163C"/>
    <w:rsid w:val="00F27546"/>
    <w:rsid w:val="00F4159C"/>
    <w:rsid w:val="00F911F0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89FFC-2D66-4E49-9BDD-3DD45C4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76F9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76F98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776F98"/>
    <w:rPr>
      <w:vertAlign w:val="superscript"/>
    </w:rPr>
  </w:style>
  <w:style w:type="paragraph" w:styleId="ListParagraph">
    <w:name w:val="List Paragraph"/>
    <w:basedOn w:val="Normal"/>
    <w:uiPriority w:val="34"/>
    <w:qFormat/>
    <w:rsid w:val="00776F98"/>
    <w:pPr>
      <w:ind w:left="720"/>
    </w:pPr>
  </w:style>
  <w:style w:type="table" w:styleId="TableGrid">
    <w:name w:val="Table Grid"/>
    <w:basedOn w:val="Table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odyText">
    <w:name w:val="Body Text"/>
    <w:basedOn w:val="Normal"/>
    <w:link w:val="BodyTextChar"/>
    <w:rsid w:val="00E22705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366</Words>
  <Characters>2124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Utilizator</cp:lastModifiedBy>
  <cp:revision>8</cp:revision>
  <cp:lastPrinted>2018-08-03T08:23:00Z</cp:lastPrinted>
  <dcterms:created xsi:type="dcterms:W3CDTF">2018-09-19T17:35:00Z</dcterms:created>
  <dcterms:modified xsi:type="dcterms:W3CDTF">2018-09-19T18:37:00Z</dcterms:modified>
</cp:coreProperties>
</file>